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0EDE772D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A656C2">
        <w:rPr>
          <w:b/>
          <w:bCs/>
          <w:sz w:val="24"/>
          <w:szCs w:val="24"/>
        </w:rPr>
        <w:t xml:space="preserve">CAMPO </w:t>
      </w:r>
      <w:r w:rsidR="00A656C2" w:rsidRPr="00A656C2">
        <w:rPr>
          <w:sz w:val="24"/>
          <w:szCs w:val="24"/>
        </w:rPr>
        <w:t>S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7271812A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F75894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16CB88C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A656C2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583C54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0B59DE09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A656C2">
        <w:rPr>
          <w:sz w:val="20"/>
          <w:szCs w:val="20"/>
        </w:rPr>
        <w:t>500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2B514B3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A656C2">
        <w:rPr>
          <w:sz w:val="20"/>
          <w:szCs w:val="20"/>
        </w:rPr>
        <w:t>750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7898EF23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A656C2">
        <w:rPr>
          <w:sz w:val="20"/>
          <w:szCs w:val="20"/>
        </w:rPr>
        <w:t>7</w:t>
      </w:r>
      <w:r w:rsidR="00D47F71">
        <w:rPr>
          <w:sz w:val="20"/>
          <w:szCs w:val="20"/>
        </w:rPr>
        <w:t>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2F9278F4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780093">
        <w:rPr>
          <w:sz w:val="20"/>
          <w:szCs w:val="20"/>
        </w:rPr>
        <w:t>1</w:t>
      </w:r>
      <w:r w:rsidR="00844564">
        <w:rPr>
          <w:sz w:val="20"/>
          <w:szCs w:val="20"/>
        </w:rPr>
        <w:t>,0</w:t>
      </w:r>
      <w:r w:rsidR="00B42954">
        <w:rPr>
          <w:sz w:val="20"/>
          <w:szCs w:val="20"/>
        </w:rPr>
        <w:t xml:space="preserve"> kV</w:t>
      </w:r>
    </w:p>
    <w:p w14:paraId="213703E8" w14:textId="26CEEBE2" w:rsidR="00780093" w:rsidRDefault="00780093" w:rsidP="00780093">
      <w:pPr>
        <w:pStyle w:val="P"/>
        <w:spacing w:before="0" w:after="0" w:line="240" w:lineRule="exact"/>
        <w:ind w:left="0" w:right="-14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61340-4-1, leitfähig verlegt) ≤ 1x 10</w:t>
      </w: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Ω </w:t>
      </w:r>
      <w:r>
        <w:rPr>
          <w:sz w:val="16"/>
          <w:szCs w:val="16"/>
        </w:rPr>
        <w:t>(geometr. Mittelwert)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B01ACCF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 w:rsidR="00780093">
        <w:rPr>
          <w:sz w:val="20"/>
          <w:szCs w:val="20"/>
        </w:rPr>
        <w:t>23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1C73A02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78009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2AECDBD3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78009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3A3B92B2" w14:textId="07E41F4C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78009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1A77795A" w14:textId="45CC3D8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78009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773E7E" w14:textId="26430A6B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</w:t>
            </w:r>
            <w:r w:rsidR="0078009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1DA56EF2" w14:textId="44FDCA2B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780093">
              <w:rPr>
                <w:bCs/>
                <w:sz w:val="16"/>
                <w:szCs w:val="16"/>
              </w:rPr>
              <w:t>60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549730AE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780093">
        <w:rPr>
          <w:sz w:val="20"/>
          <w:szCs w:val="20"/>
        </w:rPr>
        <w:t>11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0216B5E6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780093">
        <w:rPr>
          <w:b/>
          <w:bCs/>
          <w:sz w:val="20"/>
          <w:szCs w:val="20"/>
        </w:rPr>
        <w:t>CAMPO</w:t>
      </w:r>
      <w:r w:rsidR="00780093" w:rsidRPr="00780093">
        <w:rPr>
          <w:sz w:val="20"/>
          <w:szCs w:val="20"/>
        </w:rPr>
        <w:t xml:space="preserve"> </w:t>
      </w:r>
      <w:r w:rsidR="00780093">
        <w:rPr>
          <w:sz w:val="20"/>
          <w:szCs w:val="20"/>
        </w:rPr>
        <w:t>S F</w:t>
      </w:r>
      <w:r w:rsidR="006D7469">
        <w:rPr>
          <w:sz w:val="20"/>
          <w:szCs w:val="20"/>
        </w:rPr>
        <w:t xml:space="preserve">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7C" w14:textId="77777777" w:rsidR="00EA1F71" w:rsidRDefault="00EA1F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3D49BB7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EA1F71">
      <w:rPr>
        <w:color w:val="808080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2D6" w14:textId="77777777" w:rsidR="00EA1F71" w:rsidRDefault="00EA1F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F815" w14:textId="77777777" w:rsidR="00EA1F71" w:rsidRDefault="00EA1F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0134" w14:textId="77777777" w:rsidR="00EA1F71" w:rsidRDefault="00EA1F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009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656C2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EA1F71"/>
    <w:rsid w:val="00F531F9"/>
    <w:rsid w:val="00F70096"/>
    <w:rsid w:val="00F74974"/>
    <w:rsid w:val="00F7589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6</cp:revision>
  <cp:lastPrinted>2021-06-08T13:15:00Z</cp:lastPrinted>
  <dcterms:created xsi:type="dcterms:W3CDTF">2021-06-09T06:59:00Z</dcterms:created>
  <dcterms:modified xsi:type="dcterms:W3CDTF">2021-06-10T07:15:00Z</dcterms:modified>
</cp:coreProperties>
</file>